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D7" w:rsidRDefault="007C6ED7" w:rsidP="007C6ED7">
      <w:r>
        <w:t>RISE PARK ACADEMY TRUST</w:t>
      </w:r>
    </w:p>
    <w:p w:rsidR="007C6ED7" w:rsidRDefault="007C6ED7" w:rsidP="007C6ED7">
      <w:r>
        <w:t>Register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C6ED7" w:rsidTr="0020174A">
        <w:tc>
          <w:tcPr>
            <w:tcW w:w="3487" w:type="dxa"/>
            <w:shd w:val="clear" w:color="auto" w:fill="D9D9D9" w:themeFill="background1" w:themeFillShade="D9"/>
          </w:tcPr>
          <w:p w:rsidR="007C6ED7" w:rsidRDefault="007C6ED7" w:rsidP="000F0CC5">
            <w:r>
              <w:t>Name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7C6ED7" w:rsidRDefault="007C6ED7" w:rsidP="000F0CC5">
            <w:r>
              <w:t>Pecuniary Interest</w:t>
            </w:r>
          </w:p>
          <w:p w:rsidR="007C6ED7" w:rsidRDefault="007C6ED7" w:rsidP="000F0CC5">
            <w:r>
              <w:t>Name of Company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7C6ED7" w:rsidRDefault="007C6ED7" w:rsidP="000F0CC5">
            <w:r>
              <w:t>Pecuniary Interest (Family Members / Close friends)</w:t>
            </w:r>
          </w:p>
          <w:p w:rsidR="007C6ED7" w:rsidRDefault="007C6ED7" w:rsidP="000F0CC5">
            <w:r>
              <w:t xml:space="preserve">Name of Company 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7C6ED7" w:rsidRDefault="007C6ED7" w:rsidP="000F0CC5">
            <w:r>
              <w:t xml:space="preserve">Any Governance Responsibility at Other Schools </w:t>
            </w:r>
          </w:p>
          <w:p w:rsidR="007C6ED7" w:rsidRDefault="007C6ED7" w:rsidP="000F0CC5">
            <w:r>
              <w:t>Name of School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Justin Barrett</w:t>
            </w:r>
          </w:p>
          <w:p w:rsidR="00E637FE" w:rsidRDefault="00E637FE" w:rsidP="00E637FE">
            <w:r>
              <w:t>MEMBER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311A8F" w:rsidP="00E637FE">
            <w:r>
              <w:t>Trust Business Manager</w:t>
            </w:r>
          </w:p>
          <w:p w:rsidR="00311A8F" w:rsidRDefault="00311A8F" w:rsidP="00E637FE">
            <w:r>
              <w:t>SFAET Ltd</w:t>
            </w:r>
          </w:p>
        </w:tc>
      </w:tr>
      <w:tr w:rsidR="007C6ED7" w:rsidTr="000F0CC5">
        <w:tc>
          <w:tcPr>
            <w:tcW w:w="3487" w:type="dxa"/>
          </w:tcPr>
          <w:p w:rsidR="007C6ED7" w:rsidRDefault="007C6ED7" w:rsidP="000F0CC5">
            <w:r>
              <w:t>Victoria Botham</w:t>
            </w:r>
          </w:p>
          <w:p w:rsidR="007C6ED7" w:rsidRDefault="007C6ED7" w:rsidP="000F0CC5">
            <w:r>
              <w:t>TRUST MEMBER / DIRECTOR</w:t>
            </w:r>
          </w:p>
        </w:tc>
        <w:tc>
          <w:tcPr>
            <w:tcW w:w="3487" w:type="dxa"/>
          </w:tcPr>
          <w:p w:rsidR="007C6ED7" w:rsidRDefault="007C6ED7" w:rsidP="000F0CC5">
            <w:r>
              <w:t>Director</w:t>
            </w:r>
          </w:p>
          <w:p w:rsidR="007C6ED7" w:rsidRDefault="007C6ED7" w:rsidP="000F0CC5">
            <w:proofErr w:type="spellStart"/>
            <w:r>
              <w:t>Smartredfox</w:t>
            </w:r>
            <w:proofErr w:type="spellEnd"/>
            <w:r>
              <w:t xml:space="preserve"> Limited</w:t>
            </w:r>
          </w:p>
        </w:tc>
        <w:tc>
          <w:tcPr>
            <w:tcW w:w="3487" w:type="dxa"/>
          </w:tcPr>
          <w:p w:rsidR="007C6ED7" w:rsidRDefault="007C6ED7" w:rsidP="000F0CC5">
            <w:r>
              <w:t>Husband</w:t>
            </w:r>
          </w:p>
          <w:p w:rsidR="007C6ED7" w:rsidRDefault="007C6ED7" w:rsidP="000F0CC5">
            <w:r>
              <w:t xml:space="preserve">Director </w:t>
            </w:r>
          </w:p>
          <w:p w:rsidR="007C6ED7" w:rsidRDefault="007C6ED7" w:rsidP="000F0CC5">
            <w:proofErr w:type="spellStart"/>
            <w:r>
              <w:t>Smartredfox</w:t>
            </w:r>
            <w:proofErr w:type="spellEnd"/>
            <w:r>
              <w:t xml:space="preserve"> Limited</w:t>
            </w:r>
          </w:p>
          <w:p w:rsidR="007C6ED7" w:rsidRDefault="007C6ED7" w:rsidP="000F0CC5"/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</w:tr>
      <w:tr w:rsidR="007C6ED7" w:rsidTr="000F0CC5">
        <w:tc>
          <w:tcPr>
            <w:tcW w:w="3487" w:type="dxa"/>
          </w:tcPr>
          <w:p w:rsidR="007C6ED7" w:rsidRDefault="007C6ED7" w:rsidP="000F0CC5">
            <w:r>
              <w:t>Carolyn Fox</w:t>
            </w:r>
          </w:p>
          <w:p w:rsidR="007C6ED7" w:rsidRDefault="007C6ED7" w:rsidP="000F0CC5">
            <w:r>
              <w:t>TRUST DIRECTOR</w:t>
            </w:r>
          </w:p>
          <w:p w:rsidR="007C6ED7" w:rsidRDefault="007C6ED7" w:rsidP="000F0CC5">
            <w:r>
              <w:t>CHIEF OPERATING OFFICER</w:t>
            </w:r>
          </w:p>
        </w:tc>
        <w:tc>
          <w:tcPr>
            <w:tcW w:w="3487" w:type="dxa"/>
          </w:tcPr>
          <w:p w:rsidR="007C6ED7" w:rsidRDefault="007C6ED7" w:rsidP="000F0CC5">
            <w:r>
              <w:t xml:space="preserve">Executive </w:t>
            </w:r>
            <w:proofErr w:type="spellStart"/>
            <w:r>
              <w:t>Headteacher</w:t>
            </w:r>
            <w:proofErr w:type="spellEnd"/>
          </w:p>
          <w:p w:rsidR="007C6ED7" w:rsidRDefault="007C6ED7" w:rsidP="000F0CC5">
            <w:r>
              <w:t>Rise Park Academy Trust</w:t>
            </w:r>
          </w:p>
          <w:p w:rsidR="007C6ED7" w:rsidRDefault="007C6ED7" w:rsidP="000F0CC5"/>
          <w:p w:rsidR="007C6ED7" w:rsidRDefault="007C6ED7" w:rsidP="000F0CC5">
            <w:r>
              <w:t>Director</w:t>
            </w:r>
          </w:p>
          <w:p w:rsidR="007C6ED7" w:rsidRDefault="007C6ED7" w:rsidP="000F0CC5">
            <w:proofErr w:type="spellStart"/>
            <w:r>
              <w:t>Culverley</w:t>
            </w:r>
            <w:proofErr w:type="spellEnd"/>
            <w:r>
              <w:t xml:space="preserve"> Press Limited</w:t>
            </w:r>
          </w:p>
          <w:p w:rsidR="0020174A" w:rsidRDefault="0020174A" w:rsidP="000F0CC5"/>
        </w:tc>
        <w:tc>
          <w:tcPr>
            <w:tcW w:w="3487" w:type="dxa"/>
          </w:tcPr>
          <w:p w:rsidR="007C6ED7" w:rsidRDefault="007C6ED7" w:rsidP="000F0CC5">
            <w:r>
              <w:t xml:space="preserve">Husband </w:t>
            </w:r>
          </w:p>
          <w:p w:rsidR="007C6ED7" w:rsidRDefault="007C6ED7" w:rsidP="000F0CC5">
            <w:r>
              <w:t>Director</w:t>
            </w:r>
          </w:p>
          <w:p w:rsidR="007C6ED7" w:rsidRDefault="007C6ED7" w:rsidP="000F0CC5">
            <w:proofErr w:type="spellStart"/>
            <w:r>
              <w:t>Culverley</w:t>
            </w:r>
            <w:proofErr w:type="spellEnd"/>
            <w:r>
              <w:t xml:space="preserve"> Press Limited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</w:tr>
      <w:tr w:rsidR="007C6ED7" w:rsidTr="000F0CC5">
        <w:tc>
          <w:tcPr>
            <w:tcW w:w="3487" w:type="dxa"/>
          </w:tcPr>
          <w:p w:rsidR="007C6ED7" w:rsidRDefault="007C6ED7" w:rsidP="000F0CC5">
            <w:r>
              <w:t>Kevin Johns</w:t>
            </w:r>
          </w:p>
          <w:p w:rsidR="007C6ED7" w:rsidRDefault="007C6ED7" w:rsidP="000F0CC5">
            <w:r>
              <w:t>TRUST DIRECTOR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</w:tr>
      <w:tr w:rsidR="007C6ED7" w:rsidTr="000F0CC5">
        <w:tc>
          <w:tcPr>
            <w:tcW w:w="3487" w:type="dxa"/>
          </w:tcPr>
          <w:p w:rsidR="007C6ED7" w:rsidRDefault="007C6ED7" w:rsidP="000F0CC5">
            <w:r>
              <w:t>Denis Stevens</w:t>
            </w:r>
          </w:p>
          <w:p w:rsidR="007C6ED7" w:rsidRDefault="007C6ED7" w:rsidP="000F0CC5">
            <w:r>
              <w:t>TRUST MEMBER/DIRECTOR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  <w:tc>
          <w:tcPr>
            <w:tcW w:w="3487" w:type="dxa"/>
          </w:tcPr>
          <w:p w:rsidR="007C6ED7" w:rsidRDefault="007C6ED7" w:rsidP="000F0CC5">
            <w:r>
              <w:t>None</w:t>
            </w:r>
          </w:p>
        </w:tc>
      </w:tr>
      <w:tr w:rsidR="00A9487A" w:rsidTr="000F0CC5">
        <w:tc>
          <w:tcPr>
            <w:tcW w:w="3487" w:type="dxa"/>
          </w:tcPr>
          <w:p w:rsidR="00A9487A" w:rsidRDefault="00E637FE" w:rsidP="000F0CC5">
            <w:proofErr w:type="spellStart"/>
            <w:r>
              <w:t>Teju</w:t>
            </w:r>
            <w:proofErr w:type="spellEnd"/>
            <w:r>
              <w:t xml:space="preserve"> </w:t>
            </w:r>
            <w:proofErr w:type="spellStart"/>
            <w:r>
              <w:t>Sogbetun</w:t>
            </w:r>
            <w:proofErr w:type="spellEnd"/>
          </w:p>
          <w:p w:rsidR="00A9487A" w:rsidRDefault="00E637FE" w:rsidP="000F0CC5">
            <w:r w:rsidRPr="00E637FE">
              <w:t>TRUST DIRECTOR</w:t>
            </w:r>
          </w:p>
        </w:tc>
        <w:tc>
          <w:tcPr>
            <w:tcW w:w="3487" w:type="dxa"/>
          </w:tcPr>
          <w:p w:rsidR="00A9487A" w:rsidRDefault="00A9487A" w:rsidP="000F0CC5">
            <w:r>
              <w:t>None</w:t>
            </w:r>
          </w:p>
        </w:tc>
        <w:tc>
          <w:tcPr>
            <w:tcW w:w="3487" w:type="dxa"/>
          </w:tcPr>
          <w:p w:rsidR="00A9487A" w:rsidRDefault="00A9487A" w:rsidP="000F0CC5">
            <w:r>
              <w:t>None</w:t>
            </w:r>
          </w:p>
        </w:tc>
        <w:tc>
          <w:tcPr>
            <w:tcW w:w="3487" w:type="dxa"/>
          </w:tcPr>
          <w:p w:rsidR="00A9487A" w:rsidRDefault="00A9487A" w:rsidP="000F0CC5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 xml:space="preserve">Samantha </w:t>
            </w:r>
            <w:proofErr w:type="spellStart"/>
            <w:r>
              <w:t>D’Ath</w:t>
            </w:r>
            <w:proofErr w:type="spellEnd"/>
          </w:p>
          <w:p w:rsidR="00E637FE" w:rsidRDefault="00E637FE" w:rsidP="00E637FE">
            <w:r>
              <w:t xml:space="preserve">LOCAL ADVISORY BOARD 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311A8F" w:rsidP="00E637FE">
            <w:r>
              <w:t>Husband</w:t>
            </w:r>
          </w:p>
          <w:p w:rsidR="00311A8F" w:rsidRDefault="00311A8F" w:rsidP="00E637FE">
            <w:r>
              <w:t>Director</w:t>
            </w:r>
          </w:p>
          <w:p w:rsidR="00311A8F" w:rsidRDefault="00311A8F" w:rsidP="00E637FE">
            <w:proofErr w:type="spellStart"/>
            <w:r>
              <w:t>Ambassadoors</w:t>
            </w:r>
            <w:proofErr w:type="spellEnd"/>
            <w:r>
              <w:t xml:space="preserve"> Ltd</w:t>
            </w:r>
          </w:p>
          <w:p w:rsidR="00311A8F" w:rsidRDefault="00311A8F" w:rsidP="00E637FE">
            <w:bookmarkStart w:id="0" w:name="_GoBack"/>
            <w:bookmarkEnd w:id="0"/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Joel Franklin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Clint Skinner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lastRenderedPageBreak/>
              <w:t xml:space="preserve">Jason </w:t>
            </w:r>
            <w:proofErr w:type="spellStart"/>
            <w:r>
              <w:t>Penalver</w:t>
            </w:r>
            <w:proofErr w:type="spellEnd"/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Derek Gibson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Cheryl Street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Head of School</w:t>
            </w:r>
          </w:p>
          <w:p w:rsidR="00E637FE" w:rsidRDefault="00E637FE" w:rsidP="00E637FE">
            <w:r>
              <w:t>Rise Park Academy Trust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Karen Palmer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Head of School</w:t>
            </w:r>
          </w:p>
          <w:p w:rsidR="00E637FE" w:rsidRDefault="00E637FE" w:rsidP="00E637FE">
            <w:r>
              <w:t>Rise Park Academy Trust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  <w:tr w:rsidR="00E637FE" w:rsidTr="000F0CC5">
        <w:tc>
          <w:tcPr>
            <w:tcW w:w="3487" w:type="dxa"/>
          </w:tcPr>
          <w:p w:rsidR="00E637FE" w:rsidRDefault="00E637FE" w:rsidP="00E637FE">
            <w:r>
              <w:t>Wendy Gardiner</w:t>
            </w:r>
          </w:p>
          <w:p w:rsidR="00E637FE" w:rsidRDefault="00E637FE" w:rsidP="00E637FE">
            <w:r>
              <w:t>LOCAL ADVISORY BOARD</w:t>
            </w:r>
          </w:p>
        </w:tc>
        <w:tc>
          <w:tcPr>
            <w:tcW w:w="3487" w:type="dxa"/>
          </w:tcPr>
          <w:p w:rsidR="00E637FE" w:rsidRDefault="00E637FE" w:rsidP="00E637FE">
            <w:r>
              <w:t>Staff Member</w:t>
            </w:r>
          </w:p>
          <w:p w:rsidR="00E637FE" w:rsidRDefault="00E637FE" w:rsidP="00E637FE">
            <w:r>
              <w:t>Rise Park Academy Trust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  <w:tc>
          <w:tcPr>
            <w:tcW w:w="3487" w:type="dxa"/>
          </w:tcPr>
          <w:p w:rsidR="00E637FE" w:rsidRDefault="00E637FE" w:rsidP="00E637FE">
            <w:r>
              <w:t>None</w:t>
            </w:r>
          </w:p>
        </w:tc>
      </w:tr>
    </w:tbl>
    <w:p w:rsidR="007C6ED7" w:rsidRDefault="007C6ED7" w:rsidP="007C6ED7"/>
    <w:p w:rsidR="006118A1" w:rsidRDefault="006118A1"/>
    <w:sectPr w:rsidR="006118A1" w:rsidSect="00F03B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D7"/>
    <w:rsid w:val="0020174A"/>
    <w:rsid w:val="00311A8F"/>
    <w:rsid w:val="006118A1"/>
    <w:rsid w:val="007C6ED7"/>
    <w:rsid w:val="00A9487A"/>
    <w:rsid w:val="00E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D16"/>
  <w15:chartTrackingRefBased/>
  <w15:docId w15:val="{D26166ED-93C1-4552-B5C6-7F9BC205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user1@rpac.internal</dc:creator>
  <cp:keywords/>
  <dc:description/>
  <cp:lastModifiedBy>user1@rpac.internal</cp:lastModifiedBy>
  <cp:revision>2</cp:revision>
  <dcterms:created xsi:type="dcterms:W3CDTF">2019-10-28T09:18:00Z</dcterms:created>
  <dcterms:modified xsi:type="dcterms:W3CDTF">2019-10-28T09:18:00Z</dcterms:modified>
</cp:coreProperties>
</file>